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CA" w:rsidRPr="00276ACA" w:rsidRDefault="00276ACA" w:rsidP="00276ACA">
      <w:pPr>
        <w:pStyle w:val="a3"/>
        <w:spacing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ВНИМАНИЕ!!!   ОКИ!!!</w:t>
      </w:r>
    </w:p>
    <w:p w:rsidR="00276ACA" w:rsidRDefault="00276ACA" w:rsidP="00276ACA">
      <w:pPr>
        <w:pStyle w:val="a3"/>
        <w:spacing w:after="0" w:afterAutospacing="0"/>
        <w:jc w:val="center"/>
      </w:pPr>
      <w:r>
        <w:rPr>
          <w:b/>
          <w:bCs/>
          <w:color w:val="000000"/>
          <w:sz w:val="27"/>
          <w:szCs w:val="27"/>
        </w:rPr>
        <w:t>Профилактика кишечных инфекций.</w:t>
      </w:r>
    </w:p>
    <w:p w:rsidR="00276ACA" w:rsidRPr="00276ACA" w:rsidRDefault="00276ACA" w:rsidP="00276ACA">
      <w:pPr>
        <w:pStyle w:val="a3"/>
        <w:spacing w:after="0" w:afterAutospacing="0"/>
        <w:ind w:firstLine="708"/>
        <w:jc w:val="both"/>
      </w:pPr>
      <w:r>
        <w:rPr>
          <w:b/>
          <w:bCs/>
          <w:sz w:val="27"/>
          <w:szCs w:val="27"/>
        </w:rPr>
        <w:t>Что такое кишечные инфекции?</w:t>
      </w:r>
      <w:r>
        <w:rPr>
          <w:lang w:val="en-US"/>
        </w:rPr>
        <w:t> </w:t>
      </w:r>
    </w:p>
    <w:p w:rsidR="00276ACA" w:rsidRDefault="00276ACA" w:rsidP="00276AC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Острые кишечные инфекции (ОКИ) – это большая группа инфекционных заболеваний человека, вызываемых патогенными и условно-патогенными бактериями, вирусами и простейшими. К основным кишечным инфекциям относятся: дизентерия, сальмонеллез (читай ниже), холера, энтеровирусная и </w:t>
      </w:r>
      <w:proofErr w:type="spellStart"/>
      <w:r>
        <w:rPr>
          <w:sz w:val="27"/>
          <w:szCs w:val="27"/>
        </w:rPr>
        <w:t>ротавирусная</w:t>
      </w:r>
      <w:proofErr w:type="spellEnd"/>
      <w:r>
        <w:rPr>
          <w:sz w:val="27"/>
          <w:szCs w:val="27"/>
        </w:rPr>
        <w:t xml:space="preserve"> инфекция, пищевая </w:t>
      </w:r>
      <w:proofErr w:type="spellStart"/>
      <w:r>
        <w:rPr>
          <w:sz w:val="27"/>
          <w:szCs w:val="27"/>
        </w:rPr>
        <w:t>токсикоинфекция</w:t>
      </w:r>
      <w:proofErr w:type="spellEnd"/>
      <w:r>
        <w:rPr>
          <w:sz w:val="27"/>
          <w:szCs w:val="27"/>
        </w:rPr>
        <w:t>, вызванная стафилококком и др. По частоте распространения среди всех болезней человека они уступают лишь ОРВИ. Более 60% всех случаев заболеваний кишечными инфекциями приходятся на детский возраст.</w:t>
      </w:r>
    </w:p>
    <w:p w:rsidR="00276ACA" w:rsidRDefault="00276ACA" w:rsidP="00276ACA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  <w:sz w:val="27"/>
          <w:szCs w:val="27"/>
        </w:rPr>
        <w:t>Каковы причины возникновения кишечных инфекций?</w:t>
      </w:r>
      <w:r>
        <w:t> </w:t>
      </w:r>
    </w:p>
    <w:p w:rsidR="00276ACA" w:rsidRDefault="00276ACA" w:rsidP="00276AC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Источником возбудителя острой кишечной инфекции может быть больной человек или </w:t>
      </w:r>
      <w:proofErr w:type="spellStart"/>
      <w:r>
        <w:rPr>
          <w:sz w:val="27"/>
          <w:szCs w:val="27"/>
        </w:rPr>
        <w:t>бактерионоситель</w:t>
      </w:r>
      <w:proofErr w:type="spellEnd"/>
      <w:r>
        <w:rPr>
          <w:sz w:val="27"/>
          <w:szCs w:val="27"/>
        </w:rPr>
        <w:t>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Благоприятной средой для размножения микробов являются молочные продукты, изделия из вареного мяса, паштеты и т.д.</w:t>
      </w:r>
    </w:p>
    <w:p w:rsidR="00276ACA" w:rsidRDefault="00276ACA" w:rsidP="00276ACA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  <w:sz w:val="27"/>
          <w:szCs w:val="27"/>
        </w:rPr>
        <w:t>Как проявляется заболевание?</w:t>
      </w:r>
      <w:r>
        <w:t> </w:t>
      </w:r>
    </w:p>
    <w:p w:rsidR="00276ACA" w:rsidRPr="00276ACA" w:rsidRDefault="00276ACA" w:rsidP="00276AC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Возбудители кишечных инфекций вызывают:</w:t>
      </w:r>
    </w:p>
    <w:p w:rsidR="00276ACA" w:rsidRDefault="00276ACA" w:rsidP="00276AC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1. Поражение желудочно-кишечного тракта (боли в животе, понос, тошнота, рвота).</w:t>
      </w:r>
    </w:p>
    <w:p w:rsidR="00276ACA" w:rsidRDefault="00276ACA" w:rsidP="00276AC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2. Интоксикацию (повышение температуры тела, головная боль, слабость).</w:t>
      </w:r>
    </w:p>
    <w:p w:rsidR="00276ACA" w:rsidRPr="00276ACA" w:rsidRDefault="00276ACA" w:rsidP="00276AC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оболочек, жажда).</w:t>
      </w:r>
    </w:p>
    <w:p w:rsidR="00276ACA" w:rsidRPr="00276ACA" w:rsidRDefault="00276ACA" w:rsidP="00276ACA">
      <w:pPr>
        <w:pStyle w:val="a3"/>
        <w:spacing w:after="0" w:afterAutospacing="0"/>
        <w:ind w:firstLine="708"/>
        <w:jc w:val="both"/>
        <w:rPr>
          <w:u w:val="single"/>
        </w:rPr>
      </w:pPr>
      <w:bookmarkStart w:id="0" w:name="_GoBack"/>
      <w:r w:rsidRPr="00276ACA">
        <w:rPr>
          <w:b/>
          <w:bCs/>
          <w:sz w:val="27"/>
          <w:szCs w:val="27"/>
          <w:u w:val="single"/>
        </w:rPr>
        <w:t>Каковы основные меры профилактики?</w:t>
      </w:r>
    </w:p>
    <w:bookmarkEnd w:id="0"/>
    <w:p w:rsidR="00276ACA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>1. Тщательно мойте овощи и фрукты, употребляемые в пищу в сыром виде (желательно щеткой с мылом с последующим ополаскиванием кипятком).</w:t>
      </w:r>
    </w:p>
    <w:p w:rsidR="00276ACA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>2. Мойте руки с мылом перед приготовлением еды и после каждого перерыва в процессе готовки (и обязательно – после разделки сыр</w:t>
      </w:r>
      <w:r>
        <w:rPr>
          <w:sz w:val="27"/>
          <w:szCs w:val="27"/>
        </w:rPr>
        <w:t>ых рыбы, мяса или птицы), а так</w:t>
      </w:r>
      <w:r>
        <w:rPr>
          <w:sz w:val="27"/>
          <w:szCs w:val="27"/>
        </w:rPr>
        <w:t>же перед приемом пищи, после прогулок, игр с животными.</w:t>
      </w:r>
    </w:p>
    <w:p w:rsidR="00276ACA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 xml:space="preserve">3. Подвергайте продукты термической обработке. Сырые птица, мясо и молоко часто обсеменены патогенными микроорганизмами. В процессе варки (жарки) возбудители уничтожаются. </w:t>
      </w:r>
      <w:r>
        <w:rPr>
          <w:b/>
          <w:bCs/>
          <w:sz w:val="27"/>
          <w:szCs w:val="27"/>
        </w:rPr>
        <w:t>Обратите внимание!</w:t>
      </w:r>
      <w:r>
        <w:rPr>
          <w:sz w:val="27"/>
          <w:szCs w:val="27"/>
        </w:rPr>
        <w:t xml:space="preserve"> Замороженное мясо, рыба и птица должны тщательно оттаиваться перед кулинарной обработкой.</w:t>
      </w:r>
    </w:p>
    <w:p w:rsidR="00276ACA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 xml:space="preserve">4. Избегайте контакта между сырыми и готовыми пищевыми продуктами (в том числе не используйте одну и </w:t>
      </w:r>
      <w:proofErr w:type="gramStart"/>
      <w:r>
        <w:rPr>
          <w:sz w:val="27"/>
          <w:szCs w:val="27"/>
        </w:rPr>
        <w:t>ту же доску</w:t>
      </w:r>
      <w:proofErr w:type="gramEnd"/>
      <w:r>
        <w:rPr>
          <w:sz w:val="27"/>
          <w:szCs w:val="27"/>
        </w:rPr>
        <w:t xml:space="preserve"> и нож для разделывания сырых и готовых мясных, рыбных продуктов и овощей). </w:t>
      </w:r>
    </w:p>
    <w:p w:rsidR="00276ACA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 xml:space="preserve">5. Храните все скоропортящиеся продукты и готовую пищу в холодильнике – холод замедляет размножение попавших в продукты микробов. </w:t>
      </w:r>
    </w:p>
    <w:p w:rsidR="00276ACA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>6. Содержите кухню в чистоте.</w:t>
      </w:r>
    </w:p>
    <w:p w:rsidR="00C750F8" w:rsidRDefault="00276ACA" w:rsidP="00276ACA">
      <w:pPr>
        <w:pStyle w:val="a3"/>
        <w:spacing w:after="0" w:afterAutospacing="0"/>
        <w:jc w:val="both"/>
      </w:pPr>
      <w:r>
        <w:rPr>
          <w:sz w:val="27"/>
          <w:szCs w:val="27"/>
        </w:rPr>
        <w:t>7. Защищайте от мух продукты питания.</w:t>
      </w:r>
    </w:p>
    <w:sectPr w:rsidR="00C750F8" w:rsidSect="00276ACA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25"/>
    <w:rsid w:val="00276ACA"/>
    <w:rsid w:val="00823525"/>
    <w:rsid w:val="00C7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99939-ED4D-40A4-B6F8-B6FEB59D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2</cp:revision>
  <cp:lastPrinted>2016-06-30T11:31:00Z</cp:lastPrinted>
  <dcterms:created xsi:type="dcterms:W3CDTF">2016-06-30T11:28:00Z</dcterms:created>
  <dcterms:modified xsi:type="dcterms:W3CDTF">2016-06-30T11:31:00Z</dcterms:modified>
</cp:coreProperties>
</file>