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570" w:rsidRPr="00200570" w:rsidRDefault="00200570" w:rsidP="00200570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200570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  <w:lang w:eastAsia="ru-RU"/>
        </w:rPr>
        <w:t>Корь</w:t>
      </w:r>
      <w:r w:rsidRPr="0020057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bookmarkEnd w:id="0"/>
      <w:r w:rsidRPr="002005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 острое инфекционное вирусное заболевание с высоким уровнем восприимчивости, которое характеризуется высокой температурой (до 40,5 °C), воспалением слизистых оболочек полости рта и верхних дыхательных путей, конъюнктивитом и характерной пятнисто-папулезной сыпью кожных покровов, общей интоксикацией.</w:t>
      </w:r>
    </w:p>
    <w:p w:rsidR="00200570" w:rsidRPr="00200570" w:rsidRDefault="00200570" w:rsidP="0020057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2005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Пути  передачи</w:t>
      </w:r>
      <w:proofErr w:type="gramEnd"/>
      <w:r w:rsidRPr="002005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200570" w:rsidRPr="00200570" w:rsidRDefault="00200570" w:rsidP="0020057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воздушно-капельный, вирус выделяется во внешнюю среду в большом количестве больным человеком со слизью во время кашля, чихания и т. д.</w:t>
      </w:r>
    </w:p>
    <w:p w:rsidR="00200570" w:rsidRPr="00200570" w:rsidRDefault="00200570" w:rsidP="0020057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05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Источник инфекции:</w:t>
      </w:r>
    </w:p>
    <w:p w:rsidR="00200570" w:rsidRPr="00200570" w:rsidRDefault="00200570" w:rsidP="0020057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7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больной корью в любой форме, который заразен для окружающих с последних дней инкубационного периода (последние 2 -5 дней) до 4-го дня высыпаний. С 5-го дня высыпаний больной считается незаразным.</w:t>
      </w:r>
    </w:p>
    <w:p w:rsidR="00200570" w:rsidRPr="00200570" w:rsidRDefault="00200570" w:rsidP="0020057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05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болеет:</w:t>
      </w:r>
    </w:p>
    <w:p w:rsidR="00200570" w:rsidRPr="00200570" w:rsidRDefault="00200570" w:rsidP="0020057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преимущественно дети в возрасте 2—5 лет</w:t>
      </w:r>
    </w:p>
    <w:p w:rsidR="00200570" w:rsidRPr="00200570" w:rsidRDefault="00200570" w:rsidP="0020057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7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значительно реже взрослые, не болевшие этим заболеванием в детском возрасте и не имеющие прививки от кори</w:t>
      </w:r>
    </w:p>
    <w:p w:rsidR="00200570" w:rsidRPr="00200570" w:rsidRDefault="00200570" w:rsidP="0020057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05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Иммунитет:</w:t>
      </w:r>
    </w:p>
    <w:p w:rsidR="00200570" w:rsidRPr="00200570" w:rsidRDefault="00200570" w:rsidP="0020057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новорожденные дети </w:t>
      </w:r>
      <w:proofErr w:type="gramStart"/>
      <w:r w:rsidRPr="0020057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 иммунитет</w:t>
      </w:r>
      <w:proofErr w:type="gramEnd"/>
      <w:r w:rsidRPr="0020057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переданный им от матерей, если те переболели корью или были привиты от кори ранее. Этот иммунитет сохраняется первые 3 месяца жизни. </w:t>
      </w:r>
    </w:p>
    <w:p w:rsidR="00200570" w:rsidRPr="00200570" w:rsidRDefault="00200570" w:rsidP="0020057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перенесенного заболевания развивается стойкий иммунитет, повторное заболевание корью человека, без сопутствующей патологии иммунной системы, сомнительно, хотя и такие случаи описаны.</w:t>
      </w:r>
    </w:p>
    <w:p w:rsidR="00200570" w:rsidRPr="00200570" w:rsidRDefault="00200570" w:rsidP="0020057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05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Симптомы:</w:t>
      </w:r>
    </w:p>
    <w:p w:rsidR="00200570" w:rsidRPr="00200570" w:rsidRDefault="00200570" w:rsidP="0020057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инкубационный </w:t>
      </w:r>
      <w:proofErr w:type="gramStart"/>
      <w:r w:rsidRPr="0020057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 до</w:t>
      </w:r>
      <w:proofErr w:type="gramEnd"/>
      <w:r w:rsidRPr="00200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 дня</w:t>
      </w:r>
    </w:p>
    <w:p w:rsidR="00200570" w:rsidRPr="00200570" w:rsidRDefault="00200570" w:rsidP="0020057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острое начало — подъем температуры до 38—40 °C</w:t>
      </w:r>
    </w:p>
    <w:p w:rsidR="00200570" w:rsidRPr="00200570" w:rsidRDefault="00200570" w:rsidP="0020057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057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сухой  «</w:t>
      </w:r>
      <w:proofErr w:type="gramEnd"/>
      <w:r w:rsidRPr="00200570">
        <w:rPr>
          <w:rFonts w:ascii="Times New Roman" w:eastAsia="Times New Roman" w:hAnsi="Times New Roman" w:cs="Times New Roman"/>
          <w:sz w:val="24"/>
          <w:szCs w:val="24"/>
          <w:lang w:eastAsia="ru-RU"/>
        </w:rPr>
        <w:t>лающий» кашель, осиплость голоса, насморк</w:t>
      </w:r>
    </w:p>
    <w:p w:rsidR="00200570" w:rsidRPr="00200570" w:rsidRDefault="00200570" w:rsidP="0020057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7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светобоязнь, головная боль, отёк век и покраснение конъюнктивы</w:t>
      </w:r>
    </w:p>
    <w:p w:rsidR="00200570" w:rsidRPr="00200570" w:rsidRDefault="00200570" w:rsidP="0020057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7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гиперемия зева и коревая энантема — красные пятна на твердом и мягком нёбе</w:t>
      </w:r>
    </w:p>
    <w:p w:rsidR="00200570" w:rsidRPr="00200570" w:rsidRDefault="00200570" w:rsidP="0020057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2-й день болезни на слизистой щек у коренных зубов появляются мелкие белесые пятнышки, окруженные узкой красной каймой</w:t>
      </w:r>
    </w:p>
    <w:p w:rsidR="00200570" w:rsidRPr="00200570" w:rsidRDefault="00200570" w:rsidP="0020057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поэтапное появление сыпи на 4—5-й день болезни, сначала на лице, шее, за ушами, на следующий день на туловище и на 3-й день высыпания покрывают разгибательные поверхности рук и ног, включая пальцы. Сыпь состоит из мелких папул, окруженных пятном и склонных к слиянию (в этом ее характерное отличие от краснухи, сыпь при которой не сливается)</w:t>
      </w:r>
    </w:p>
    <w:p w:rsidR="00200570" w:rsidRPr="00200570" w:rsidRDefault="00200570" w:rsidP="0020057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Обратное развитие элементов сыпи начинается с 4-го дня высыпаний: температура нормализуется, сыпь темнеет, буреет, пигментируется, шелушится (в той же последовательности, что и высыпания). Пигментация сохраняется 1—1,5 недели.</w:t>
      </w:r>
    </w:p>
    <w:p w:rsidR="00200570" w:rsidRPr="00200570" w:rsidRDefault="00200570" w:rsidP="0020057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05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Осложнения:</w:t>
      </w:r>
    </w:p>
    <w:p w:rsidR="00200570" w:rsidRPr="00200570" w:rsidRDefault="00200570" w:rsidP="0020057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70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энцефалит</w:t>
      </w:r>
    </w:p>
    <w:p w:rsidR="00200570" w:rsidRPr="00200570" w:rsidRDefault="00200570" w:rsidP="0020057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7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менингит</w:t>
      </w:r>
    </w:p>
    <w:p w:rsidR="00200570" w:rsidRPr="00200570" w:rsidRDefault="00200570" w:rsidP="0020057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70">
        <w:rPr>
          <w:rFonts w:ascii="Times New Roman" w:eastAsia="Times New Roman" w:hAnsi="Times New Roman" w:cs="Times New Roman"/>
          <w:sz w:val="24"/>
          <w:szCs w:val="24"/>
          <w:lang w:eastAsia="ru-RU"/>
        </w:rPr>
        <w:t>пневмония</w:t>
      </w:r>
    </w:p>
    <w:p w:rsidR="00200570" w:rsidRPr="00200570" w:rsidRDefault="00200570" w:rsidP="0020057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поражение зрительного и слухового нервов</w:t>
      </w:r>
    </w:p>
    <w:p w:rsidR="00200570" w:rsidRPr="00200570" w:rsidRDefault="00200570" w:rsidP="0020057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отит</w:t>
      </w:r>
    </w:p>
    <w:p w:rsidR="00200570" w:rsidRPr="00200570" w:rsidRDefault="00200570" w:rsidP="0020057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конъюнктивит</w:t>
      </w:r>
    </w:p>
    <w:p w:rsidR="00200570" w:rsidRPr="00200570" w:rsidRDefault="00200570" w:rsidP="0020057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7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стоматит</w:t>
      </w:r>
    </w:p>
    <w:p w:rsidR="00200570" w:rsidRPr="00200570" w:rsidRDefault="00200570" w:rsidP="0020057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70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гепатит и т.д.</w:t>
      </w:r>
    </w:p>
    <w:p w:rsidR="00200570" w:rsidRPr="00200570" w:rsidRDefault="00200570" w:rsidP="0020057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05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Лечение:</w:t>
      </w:r>
    </w:p>
    <w:p w:rsidR="00200570" w:rsidRPr="00200570" w:rsidRDefault="00200570" w:rsidP="00200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 для специфического лечения кори не разработано.</w:t>
      </w:r>
    </w:p>
    <w:p w:rsidR="00200570" w:rsidRPr="00200570" w:rsidRDefault="00200570" w:rsidP="00200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появлении первых признаков заболевания необходимо:</w:t>
      </w:r>
    </w:p>
    <w:p w:rsidR="00200570" w:rsidRPr="00200570" w:rsidRDefault="00200570" w:rsidP="0020057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остаться дома,</w:t>
      </w:r>
    </w:p>
    <w:p w:rsidR="00200570" w:rsidRPr="00200570" w:rsidRDefault="00200570" w:rsidP="0020057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70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ограничить контакты,</w:t>
      </w:r>
    </w:p>
    <w:p w:rsidR="00200570" w:rsidRPr="00200570" w:rsidRDefault="00200570" w:rsidP="0020057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7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срочно вызвать врача на дом!</w:t>
      </w:r>
    </w:p>
    <w:p w:rsidR="00200570" w:rsidRPr="00200570" w:rsidRDefault="00200570" w:rsidP="0020057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05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Профилактика:</w:t>
      </w:r>
    </w:p>
    <w:p w:rsidR="00200570" w:rsidRPr="00200570" w:rsidRDefault="00200570" w:rsidP="00200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7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иммунитета и предотвращения вспышек болезни рекомендуются две дозы ВАКЦИНЫ.</w:t>
      </w:r>
    </w:p>
    <w:p w:rsidR="00200570" w:rsidRPr="00200570" w:rsidRDefault="00200570" w:rsidP="00200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Национальным календарем профилактических прививок Российской Федерации прививки против кори проводятся детям в 1 год и в 6 лет и взрослым до 35 лет, не болевшим и не привитым против этой инфекции.</w:t>
      </w:r>
    </w:p>
    <w:p w:rsidR="00200570" w:rsidRPr="00200570" w:rsidRDefault="00200570" w:rsidP="00200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Помните! Единственный эффективный метод защиты от кори – вакцинация!</w:t>
      </w:r>
    </w:p>
    <w:p w:rsidR="00272641" w:rsidRPr="00200570" w:rsidRDefault="00200570" w:rsidP="00200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Прививку можно поставить в поликлинике по месту жительства бесплатно.</w:t>
      </w:r>
    </w:p>
    <w:sectPr w:rsidR="00272641" w:rsidRPr="00200570" w:rsidSect="00200570">
      <w:pgSz w:w="11906" w:h="16838"/>
      <w:pgMar w:top="284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1160B"/>
    <w:multiLevelType w:val="multilevel"/>
    <w:tmpl w:val="8BC0E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973CE"/>
    <w:multiLevelType w:val="multilevel"/>
    <w:tmpl w:val="0F72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BE7EB7"/>
    <w:multiLevelType w:val="multilevel"/>
    <w:tmpl w:val="2CE4A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BA1D88"/>
    <w:multiLevelType w:val="multilevel"/>
    <w:tmpl w:val="2AFA2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114A5D"/>
    <w:multiLevelType w:val="multilevel"/>
    <w:tmpl w:val="4A7AA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502B32"/>
    <w:multiLevelType w:val="multilevel"/>
    <w:tmpl w:val="A044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2400A6"/>
    <w:multiLevelType w:val="multilevel"/>
    <w:tmpl w:val="FA38B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FFD"/>
    <w:rsid w:val="00132FFD"/>
    <w:rsid w:val="00200570"/>
    <w:rsid w:val="0027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B2346D-56DC-46AF-9984-C80399C1E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005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05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00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0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0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3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Pozdeeva</dc:creator>
  <cp:keywords/>
  <dc:description/>
  <cp:lastModifiedBy>Elena Pozdeeva</cp:lastModifiedBy>
  <cp:revision>3</cp:revision>
  <cp:lastPrinted>2016-11-08T05:47:00Z</cp:lastPrinted>
  <dcterms:created xsi:type="dcterms:W3CDTF">2016-11-08T05:44:00Z</dcterms:created>
  <dcterms:modified xsi:type="dcterms:W3CDTF">2016-11-08T05:48:00Z</dcterms:modified>
</cp:coreProperties>
</file>